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3E" w:rsidRPr="009A073E" w:rsidRDefault="009A073E" w:rsidP="009A073E">
      <w:pPr>
        <w:jc w:val="center"/>
        <w:rPr>
          <w:b/>
        </w:rPr>
      </w:pPr>
    </w:p>
    <w:p w:rsidR="0060261A" w:rsidRPr="00E40EA8" w:rsidRDefault="003D4C69" w:rsidP="00E40EA8">
      <w:pPr>
        <w:pStyle w:val="Ttulo1"/>
      </w:pPr>
      <w:r w:rsidRPr="00E40EA8">
        <w:t xml:space="preserve">CUESTIONARIO DE </w:t>
      </w:r>
      <w:r w:rsidR="0058127F" w:rsidRPr="00E40EA8">
        <w:t>ACTUACIONES</w:t>
      </w:r>
      <w:r w:rsidRPr="00E40EA8">
        <w:t xml:space="preserve"> CONCRETAS</w:t>
      </w:r>
    </w:p>
    <w:p w:rsidR="009A073E" w:rsidRPr="009A073E" w:rsidRDefault="009A073E" w:rsidP="009A073E">
      <w:pPr>
        <w:rPr>
          <w:b/>
        </w:rPr>
      </w:pPr>
    </w:p>
    <w:p w:rsidR="00A52811" w:rsidRPr="00E40EA8" w:rsidRDefault="00A52811" w:rsidP="00E40EA8">
      <w:pPr>
        <w:pStyle w:val="Ttulo2"/>
      </w:pPr>
      <w:r w:rsidRPr="00E40EA8">
        <w:t>A ILLA DE AROUSA: PLAN DE MOVILIDAD URBANA SOSTENIBLE</w:t>
      </w:r>
      <w:r w:rsidR="009A073E" w:rsidRPr="00E40EA8">
        <w:t xml:space="preserve"> (PMUS)</w:t>
      </w:r>
    </w:p>
    <w:p w:rsidR="00A52811" w:rsidRPr="00E40EA8" w:rsidRDefault="00A52811" w:rsidP="00A52811">
      <w:pPr>
        <w:jc w:val="center"/>
        <w:rPr>
          <w:rFonts w:ascii="Arial" w:hAnsi="Arial" w:cs="Arial"/>
          <w:i/>
        </w:rPr>
      </w:pPr>
      <w:r w:rsidRPr="00E40EA8">
        <w:rPr>
          <w:rFonts w:ascii="Arial" w:hAnsi="Arial" w:cs="Arial"/>
          <w:i/>
        </w:rPr>
        <w:t>Un Plan de Movilidad Urbana Sostenible, PMUS, es un conjunto de actuaciones que tienen como objetivo la implantación de formas de desplazamiento más sostenibles (caminar, bicicleta y t</w:t>
      </w:r>
      <w:r w:rsidR="00ED7BE3" w:rsidRPr="00E40EA8">
        <w:rPr>
          <w:rFonts w:ascii="Arial" w:hAnsi="Arial" w:cs="Arial"/>
          <w:i/>
        </w:rPr>
        <w:t xml:space="preserve">ransporte público) dentro de un </w:t>
      </w:r>
      <w:r w:rsidR="0060261A" w:rsidRPr="00E40EA8">
        <w:rPr>
          <w:rFonts w:ascii="Arial" w:hAnsi="Arial" w:cs="Arial"/>
          <w:i/>
        </w:rPr>
        <w:t>núcleo</w:t>
      </w:r>
      <w:r w:rsidR="00ED7BE3" w:rsidRPr="00E40EA8">
        <w:rPr>
          <w:rFonts w:ascii="Arial" w:hAnsi="Arial" w:cs="Arial"/>
          <w:i/>
        </w:rPr>
        <w:t xml:space="preserve"> urbano</w:t>
      </w:r>
      <w:r w:rsidRPr="00E40EA8">
        <w:rPr>
          <w:rFonts w:ascii="Arial" w:hAnsi="Arial" w:cs="Arial"/>
          <w:i/>
        </w:rPr>
        <w:t>; es decir, de modos de transporte que hagan compatibles crecimiento económico, cohesión social y defensa del medio ambiente, garantizando, de esta forma, una mejor calidad de vida para los ciudadanos.</w:t>
      </w:r>
    </w:p>
    <w:p w:rsidR="009A073E" w:rsidRDefault="009A073E" w:rsidP="0060261A">
      <w:pPr>
        <w:rPr>
          <w:i/>
        </w:rPr>
      </w:pPr>
    </w:p>
    <w:p w:rsidR="00573E0E" w:rsidRPr="00E40EA8" w:rsidRDefault="0060261A" w:rsidP="0060261A">
      <w:pPr>
        <w:rPr>
          <w:rFonts w:ascii="Arial" w:hAnsi="Arial" w:cs="Arial"/>
        </w:rPr>
      </w:pPr>
      <w:r w:rsidRPr="00E40EA8">
        <w:rPr>
          <w:rFonts w:ascii="Arial" w:hAnsi="Arial" w:cs="Arial"/>
        </w:rPr>
        <w:t xml:space="preserve">De cara a identificar </w:t>
      </w:r>
      <w:r w:rsidR="0058127F" w:rsidRPr="00E40EA8">
        <w:rPr>
          <w:rFonts w:ascii="Arial" w:hAnsi="Arial" w:cs="Arial"/>
        </w:rPr>
        <w:t>actuaciones</w:t>
      </w:r>
      <w:r w:rsidRPr="00E40EA8">
        <w:rPr>
          <w:rFonts w:ascii="Arial" w:hAnsi="Arial" w:cs="Arial"/>
        </w:rPr>
        <w:t xml:space="preserve"> concretas que repercutan de forma favorable en la movilidad del municipio y puedan ser incluidas en el PMUS para su posterior implantación, les s</w:t>
      </w:r>
      <w:r w:rsidR="00573E0E" w:rsidRPr="00E40EA8">
        <w:rPr>
          <w:rFonts w:ascii="Arial" w:hAnsi="Arial" w:cs="Arial"/>
        </w:rPr>
        <w:t>olicitamos que presenten sus sugerencias</w:t>
      </w:r>
      <w:r w:rsidRPr="00E40EA8">
        <w:rPr>
          <w:rFonts w:ascii="Arial" w:hAnsi="Arial" w:cs="Arial"/>
        </w:rPr>
        <w:t xml:space="preserve"> a las categorías de actuaciones propuestas</w:t>
      </w:r>
      <w:r w:rsidR="00573E0E" w:rsidRPr="00E40EA8">
        <w:rPr>
          <w:rFonts w:ascii="Arial" w:hAnsi="Arial" w:cs="Arial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73E0E" w:rsidRPr="00E40EA8" w:rsidTr="009A073E">
        <w:tc>
          <w:tcPr>
            <w:tcW w:w="8644" w:type="dxa"/>
            <w:shd w:val="clear" w:color="auto" w:fill="F2F2F2" w:themeFill="background1" w:themeFillShade="F2"/>
          </w:tcPr>
          <w:p w:rsidR="00573E0E" w:rsidRPr="00E40EA8" w:rsidRDefault="0027733F" w:rsidP="00573E0E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E40EA8">
              <w:rPr>
                <w:rFonts w:ascii="Arial" w:hAnsi="Arial" w:cs="Arial"/>
                <w:b/>
              </w:rPr>
              <w:t>A</w:t>
            </w:r>
            <w:r w:rsidR="00573E0E" w:rsidRPr="00E40EA8">
              <w:rPr>
                <w:rFonts w:ascii="Arial" w:hAnsi="Arial" w:cs="Arial"/>
                <w:b/>
              </w:rPr>
              <w:t>ctuaciones de promoción de la movilidad peatonal</w:t>
            </w:r>
          </w:p>
          <w:p w:rsidR="00573E0E" w:rsidRPr="00E40EA8" w:rsidRDefault="00573E0E" w:rsidP="0060261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40EA8">
              <w:rPr>
                <w:rFonts w:ascii="Arial" w:hAnsi="Arial" w:cs="Arial"/>
                <w:i/>
                <w:sz w:val="20"/>
                <w:szCs w:val="20"/>
              </w:rPr>
              <w:t>Ejemplos: Peatonalizaciones, Restricciones de tráfico, Eliminación de barreras y mejora de la accesibilidad, Otras</w:t>
            </w:r>
          </w:p>
        </w:tc>
      </w:tr>
      <w:tr w:rsidR="00573E0E" w:rsidRPr="00E40EA8" w:rsidTr="00573E0E">
        <w:tc>
          <w:tcPr>
            <w:tcW w:w="8644" w:type="dxa"/>
          </w:tcPr>
          <w:p w:rsidR="00573E0E" w:rsidRPr="00E40EA8" w:rsidRDefault="00573E0E" w:rsidP="0060261A">
            <w:pPr>
              <w:rPr>
                <w:rFonts w:ascii="Arial" w:hAnsi="Arial" w:cs="Arial"/>
              </w:rPr>
            </w:pPr>
            <w:r w:rsidRPr="00E40EA8">
              <w:rPr>
                <w:rFonts w:ascii="Arial" w:hAnsi="Arial" w:cs="Arial"/>
              </w:rPr>
              <w:t>Respuesta:</w:t>
            </w:r>
          </w:p>
          <w:p w:rsidR="00573E0E" w:rsidRPr="00E40EA8" w:rsidRDefault="00573E0E" w:rsidP="0060261A">
            <w:pPr>
              <w:rPr>
                <w:rFonts w:ascii="Arial" w:hAnsi="Arial" w:cs="Arial"/>
                <w:i/>
              </w:rPr>
            </w:pPr>
          </w:p>
          <w:p w:rsidR="00573E0E" w:rsidRPr="00E40EA8" w:rsidRDefault="00573E0E" w:rsidP="0060261A">
            <w:pPr>
              <w:rPr>
                <w:rFonts w:ascii="Arial" w:hAnsi="Arial" w:cs="Arial"/>
                <w:i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  <w:i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  <w:i/>
              </w:rPr>
            </w:pPr>
          </w:p>
        </w:tc>
      </w:tr>
    </w:tbl>
    <w:p w:rsidR="0060261A" w:rsidRPr="00E40EA8" w:rsidRDefault="0060261A" w:rsidP="0060261A">
      <w:pPr>
        <w:rPr>
          <w:rFonts w:ascii="Arial" w:hAnsi="Arial" w:cs="Arial"/>
          <w:i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73E0E" w:rsidRPr="00E40EA8" w:rsidTr="009A073E">
        <w:tc>
          <w:tcPr>
            <w:tcW w:w="8644" w:type="dxa"/>
            <w:shd w:val="clear" w:color="auto" w:fill="F2F2F2" w:themeFill="background1" w:themeFillShade="F2"/>
          </w:tcPr>
          <w:p w:rsidR="00573E0E" w:rsidRPr="00E40EA8" w:rsidRDefault="00573E0E" w:rsidP="00573E0E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E40EA8">
              <w:rPr>
                <w:rFonts w:ascii="Arial" w:hAnsi="Arial" w:cs="Arial"/>
                <w:b/>
              </w:rPr>
              <w:t xml:space="preserve">Implantación de Plan Director de la Bicicleta para su uso en la Movilidad Obligada </w:t>
            </w:r>
            <w:r w:rsidR="0027733F" w:rsidRPr="00E40EA8">
              <w:rPr>
                <w:rFonts w:ascii="Arial" w:hAnsi="Arial" w:cs="Arial"/>
                <w:b/>
              </w:rPr>
              <w:t>(No recreacional)</w:t>
            </w:r>
          </w:p>
          <w:p w:rsidR="00573E0E" w:rsidRPr="00E40EA8" w:rsidRDefault="00573E0E" w:rsidP="0060261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40EA8">
              <w:rPr>
                <w:rFonts w:ascii="Arial" w:hAnsi="Arial" w:cs="Arial"/>
                <w:i/>
                <w:sz w:val="20"/>
                <w:szCs w:val="20"/>
              </w:rPr>
              <w:t xml:space="preserve">Ejemplos: Diseño de itinerarios seguros para el uso de la bici por el entramado urbano, </w:t>
            </w:r>
            <w:proofErr w:type="spellStart"/>
            <w:r w:rsidRPr="00E40EA8">
              <w:rPr>
                <w:rFonts w:ascii="Arial" w:hAnsi="Arial" w:cs="Arial"/>
                <w:i/>
                <w:sz w:val="20"/>
                <w:szCs w:val="20"/>
              </w:rPr>
              <w:t>Ciclabilidad</w:t>
            </w:r>
            <w:proofErr w:type="spellEnd"/>
            <w:r w:rsidRPr="00E40EA8">
              <w:rPr>
                <w:rFonts w:ascii="Arial" w:hAnsi="Arial" w:cs="Arial"/>
                <w:i/>
                <w:sz w:val="20"/>
                <w:szCs w:val="20"/>
              </w:rPr>
              <w:t xml:space="preserve"> de calles, Limitación de la velocidad del tráfico motorizado, Carriles bici, Red de aparcamientos seguros para la bici: principalmente en colegios y edificios públicos, Adecuación de ordenanzas municipales para la promoción de la bici, Formación para el uso de la bici en convivencia con el tráfico motorizado y el peatón, Sistema público de alquiler de bicicleta, Otras</w:t>
            </w:r>
          </w:p>
        </w:tc>
      </w:tr>
      <w:tr w:rsidR="00573E0E" w:rsidRPr="00E40EA8" w:rsidTr="00573E0E">
        <w:tc>
          <w:tcPr>
            <w:tcW w:w="8644" w:type="dxa"/>
          </w:tcPr>
          <w:p w:rsidR="00573E0E" w:rsidRPr="00E40EA8" w:rsidRDefault="00573E0E" w:rsidP="0060261A">
            <w:pPr>
              <w:rPr>
                <w:rFonts w:ascii="Arial" w:hAnsi="Arial" w:cs="Arial"/>
              </w:rPr>
            </w:pPr>
            <w:r w:rsidRPr="00E40EA8">
              <w:rPr>
                <w:rFonts w:ascii="Arial" w:hAnsi="Arial" w:cs="Arial"/>
              </w:rPr>
              <w:t>Respuesta:</w:t>
            </w:r>
          </w:p>
          <w:p w:rsidR="00573E0E" w:rsidRPr="00E40EA8" w:rsidRDefault="00573E0E" w:rsidP="0060261A">
            <w:pPr>
              <w:rPr>
                <w:rFonts w:ascii="Arial" w:hAnsi="Arial" w:cs="Arial"/>
                <w:i/>
              </w:rPr>
            </w:pPr>
          </w:p>
          <w:p w:rsidR="00573E0E" w:rsidRPr="00E40EA8" w:rsidRDefault="00573E0E" w:rsidP="0060261A">
            <w:pPr>
              <w:rPr>
                <w:rFonts w:ascii="Arial" w:hAnsi="Arial" w:cs="Arial"/>
                <w:i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  <w:i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  <w:i/>
              </w:rPr>
            </w:pPr>
          </w:p>
        </w:tc>
      </w:tr>
    </w:tbl>
    <w:p w:rsidR="00573E0E" w:rsidRPr="00E40EA8" w:rsidRDefault="00573E0E" w:rsidP="0060261A">
      <w:pPr>
        <w:rPr>
          <w:rFonts w:ascii="Arial" w:hAnsi="Arial" w:cs="Arial"/>
          <w:i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73E0E" w:rsidRPr="00E40EA8" w:rsidTr="009A073E">
        <w:tc>
          <w:tcPr>
            <w:tcW w:w="8644" w:type="dxa"/>
            <w:shd w:val="clear" w:color="auto" w:fill="F2F2F2" w:themeFill="background1" w:themeFillShade="F2"/>
          </w:tcPr>
          <w:p w:rsidR="00573E0E" w:rsidRPr="00E40EA8" w:rsidRDefault="0027733F" w:rsidP="00573E0E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E40EA8">
              <w:rPr>
                <w:rFonts w:ascii="Arial" w:hAnsi="Arial" w:cs="Arial"/>
                <w:b/>
              </w:rPr>
              <w:t>Camino Escolar</w:t>
            </w:r>
          </w:p>
          <w:p w:rsidR="00573E0E" w:rsidRPr="00E40EA8" w:rsidRDefault="00573E0E" w:rsidP="0060261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40EA8">
              <w:rPr>
                <w:rFonts w:ascii="Arial" w:hAnsi="Arial" w:cs="Arial"/>
                <w:i/>
                <w:sz w:val="20"/>
                <w:szCs w:val="20"/>
              </w:rPr>
              <w:t>Ejemplo: Promoción de la movilidad peat</w:t>
            </w:r>
            <w:r w:rsidR="009A073E" w:rsidRPr="00E40EA8">
              <w:rPr>
                <w:rFonts w:ascii="Arial" w:hAnsi="Arial" w:cs="Arial"/>
                <w:i/>
                <w:sz w:val="20"/>
                <w:szCs w:val="20"/>
              </w:rPr>
              <w:t>onal y/o en bicicleta al colegio, Otras</w:t>
            </w:r>
          </w:p>
        </w:tc>
      </w:tr>
      <w:tr w:rsidR="00573E0E" w:rsidRPr="00E40EA8" w:rsidTr="00573E0E">
        <w:tc>
          <w:tcPr>
            <w:tcW w:w="8644" w:type="dxa"/>
          </w:tcPr>
          <w:p w:rsidR="00573E0E" w:rsidRPr="00E40EA8" w:rsidRDefault="00573E0E" w:rsidP="0060261A">
            <w:pPr>
              <w:rPr>
                <w:rFonts w:ascii="Arial" w:hAnsi="Arial" w:cs="Arial"/>
              </w:rPr>
            </w:pPr>
            <w:r w:rsidRPr="00E40EA8">
              <w:rPr>
                <w:rFonts w:ascii="Arial" w:hAnsi="Arial" w:cs="Arial"/>
              </w:rPr>
              <w:t>Respuesta:</w:t>
            </w:r>
          </w:p>
          <w:p w:rsidR="00573E0E" w:rsidRPr="00E40EA8" w:rsidRDefault="00573E0E" w:rsidP="0060261A">
            <w:pPr>
              <w:rPr>
                <w:rFonts w:ascii="Arial" w:hAnsi="Arial" w:cs="Arial"/>
                <w:i/>
              </w:rPr>
            </w:pPr>
          </w:p>
          <w:p w:rsidR="00573E0E" w:rsidRPr="00E40EA8" w:rsidRDefault="00573E0E" w:rsidP="0060261A">
            <w:pPr>
              <w:rPr>
                <w:rFonts w:ascii="Arial" w:hAnsi="Arial" w:cs="Arial"/>
                <w:i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  <w:i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  <w:i/>
              </w:rPr>
            </w:pPr>
          </w:p>
        </w:tc>
      </w:tr>
    </w:tbl>
    <w:p w:rsidR="00573E0E" w:rsidRDefault="00573E0E" w:rsidP="0060261A">
      <w:pPr>
        <w:rPr>
          <w:rFonts w:ascii="Arial" w:hAnsi="Arial" w:cs="Arial"/>
          <w:i/>
        </w:rPr>
      </w:pPr>
      <w:bookmarkStart w:id="0" w:name="_GoBack"/>
      <w:bookmarkEnd w:id="0"/>
    </w:p>
    <w:p w:rsidR="00E40EA8" w:rsidRPr="00E40EA8" w:rsidRDefault="00E40EA8" w:rsidP="00E40EA8">
      <w:pPr>
        <w:spacing w:after="0"/>
        <w:rPr>
          <w:rFonts w:ascii="Arial" w:hAnsi="Arial" w:cs="Arial"/>
          <w:i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70946" w:rsidRPr="00E40EA8" w:rsidTr="005B678E">
        <w:tc>
          <w:tcPr>
            <w:tcW w:w="8644" w:type="dxa"/>
            <w:shd w:val="clear" w:color="auto" w:fill="F2F2F2" w:themeFill="background1" w:themeFillShade="F2"/>
          </w:tcPr>
          <w:p w:rsidR="00470946" w:rsidRPr="00E40EA8" w:rsidRDefault="00470946" w:rsidP="00470946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E40EA8">
              <w:rPr>
                <w:rFonts w:ascii="Arial" w:hAnsi="Arial" w:cs="Arial"/>
                <w:b/>
              </w:rPr>
              <w:t>Nueva Política de aparcamiento</w:t>
            </w:r>
          </w:p>
          <w:p w:rsidR="00470946" w:rsidRPr="00E40EA8" w:rsidRDefault="00470946" w:rsidP="005B678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40EA8">
              <w:rPr>
                <w:rFonts w:ascii="Arial" w:hAnsi="Arial" w:cs="Arial"/>
                <w:i/>
                <w:sz w:val="20"/>
                <w:szCs w:val="20"/>
              </w:rPr>
              <w:t>Ejemplos: Aparcamientos disuasorios para liberar plazas de aparcamiento en el centro urbano, Establecimiento de zonas de aparcamiento regulado, Regulación de la carga y descarga, Otras:</w:t>
            </w:r>
          </w:p>
        </w:tc>
      </w:tr>
      <w:tr w:rsidR="00470946" w:rsidRPr="00E40EA8" w:rsidTr="005B678E">
        <w:tc>
          <w:tcPr>
            <w:tcW w:w="8644" w:type="dxa"/>
          </w:tcPr>
          <w:p w:rsidR="00470946" w:rsidRPr="00E40EA8" w:rsidRDefault="00470946" w:rsidP="005B678E">
            <w:pPr>
              <w:rPr>
                <w:rFonts w:ascii="Arial" w:hAnsi="Arial" w:cs="Arial"/>
              </w:rPr>
            </w:pPr>
            <w:r w:rsidRPr="00E40EA8">
              <w:rPr>
                <w:rFonts w:ascii="Arial" w:hAnsi="Arial" w:cs="Arial"/>
              </w:rPr>
              <w:t xml:space="preserve">Respuesta: </w:t>
            </w:r>
          </w:p>
          <w:p w:rsidR="00470946" w:rsidRPr="00E40EA8" w:rsidRDefault="00470946" w:rsidP="005B678E">
            <w:pPr>
              <w:rPr>
                <w:rFonts w:ascii="Arial" w:hAnsi="Arial" w:cs="Arial"/>
                <w:i/>
              </w:rPr>
            </w:pPr>
          </w:p>
          <w:p w:rsidR="00470946" w:rsidRPr="00E40EA8" w:rsidRDefault="00470946" w:rsidP="005B678E">
            <w:pPr>
              <w:rPr>
                <w:rFonts w:ascii="Arial" w:hAnsi="Arial" w:cs="Arial"/>
                <w:i/>
              </w:rPr>
            </w:pPr>
          </w:p>
          <w:p w:rsidR="00470946" w:rsidRPr="00E40EA8" w:rsidRDefault="00470946" w:rsidP="005B678E">
            <w:pPr>
              <w:rPr>
                <w:rFonts w:ascii="Arial" w:hAnsi="Arial" w:cs="Arial"/>
                <w:i/>
              </w:rPr>
            </w:pPr>
          </w:p>
        </w:tc>
      </w:tr>
    </w:tbl>
    <w:p w:rsidR="00470946" w:rsidRPr="00E40EA8" w:rsidRDefault="00470946" w:rsidP="0060261A">
      <w:pPr>
        <w:rPr>
          <w:rFonts w:ascii="Arial" w:hAnsi="Arial" w:cs="Arial"/>
          <w:i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73E0E" w:rsidRPr="00E40EA8" w:rsidTr="009A073E">
        <w:tc>
          <w:tcPr>
            <w:tcW w:w="8644" w:type="dxa"/>
            <w:shd w:val="clear" w:color="auto" w:fill="F2F2F2" w:themeFill="background1" w:themeFillShade="F2"/>
          </w:tcPr>
          <w:p w:rsidR="00573E0E" w:rsidRPr="00E40EA8" w:rsidRDefault="00573E0E" w:rsidP="00470946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E40EA8">
              <w:rPr>
                <w:rFonts w:ascii="Arial" w:hAnsi="Arial" w:cs="Arial"/>
                <w:b/>
              </w:rPr>
              <w:t>Transporte</w:t>
            </w:r>
            <w:r w:rsidR="0027733F" w:rsidRPr="00E40EA8">
              <w:rPr>
                <w:rFonts w:ascii="Arial" w:hAnsi="Arial" w:cs="Arial"/>
                <w:b/>
              </w:rPr>
              <w:t xml:space="preserve"> público</w:t>
            </w:r>
          </w:p>
          <w:p w:rsidR="00573E0E" w:rsidRPr="00E40EA8" w:rsidRDefault="00573E0E" w:rsidP="00573E0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40EA8">
              <w:rPr>
                <w:rFonts w:ascii="Arial" w:hAnsi="Arial" w:cs="Arial"/>
                <w:i/>
                <w:sz w:val="20"/>
                <w:szCs w:val="20"/>
              </w:rPr>
              <w:t>Ejemplos: Implantación de lanzaderas a polígonos, nodos de transporte y áreas de actividad, Información dinámica en paradas, Introducción de vehículos con tecnologías o combustibles alternativos para transporte público colectivo, Consideración de la movilidad alternativa en las licitaciones públicas de compra de vehículos para transporte público o municipal, Otras</w:t>
            </w:r>
          </w:p>
        </w:tc>
      </w:tr>
      <w:tr w:rsidR="00573E0E" w:rsidRPr="00E40EA8" w:rsidTr="00573E0E">
        <w:tc>
          <w:tcPr>
            <w:tcW w:w="8644" w:type="dxa"/>
          </w:tcPr>
          <w:p w:rsidR="00573E0E" w:rsidRPr="00E40EA8" w:rsidRDefault="00573E0E" w:rsidP="0060261A">
            <w:pPr>
              <w:rPr>
                <w:rFonts w:ascii="Arial" w:hAnsi="Arial" w:cs="Arial"/>
              </w:rPr>
            </w:pPr>
            <w:r w:rsidRPr="00E40EA8">
              <w:rPr>
                <w:rFonts w:ascii="Arial" w:hAnsi="Arial" w:cs="Arial"/>
              </w:rPr>
              <w:t xml:space="preserve">Respuesta: </w:t>
            </w:r>
          </w:p>
          <w:p w:rsidR="00573E0E" w:rsidRPr="00E40EA8" w:rsidRDefault="00573E0E" w:rsidP="0060261A">
            <w:pPr>
              <w:rPr>
                <w:rFonts w:ascii="Arial" w:hAnsi="Arial" w:cs="Arial"/>
                <w:i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  <w:i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  <w:i/>
              </w:rPr>
            </w:pPr>
          </w:p>
        </w:tc>
      </w:tr>
    </w:tbl>
    <w:p w:rsidR="00573E0E" w:rsidRPr="00E40EA8" w:rsidRDefault="00573E0E" w:rsidP="0060261A">
      <w:pPr>
        <w:rPr>
          <w:rFonts w:ascii="Arial" w:hAnsi="Arial" w:cs="Arial"/>
          <w:i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73E0E" w:rsidRPr="00E40EA8" w:rsidTr="009A073E">
        <w:tc>
          <w:tcPr>
            <w:tcW w:w="8644" w:type="dxa"/>
            <w:shd w:val="clear" w:color="auto" w:fill="F2F2F2" w:themeFill="background1" w:themeFillShade="F2"/>
          </w:tcPr>
          <w:p w:rsidR="00573E0E" w:rsidRPr="00E40EA8" w:rsidRDefault="00573E0E" w:rsidP="00470946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E40EA8">
              <w:rPr>
                <w:rFonts w:ascii="Arial" w:hAnsi="Arial" w:cs="Arial"/>
                <w:b/>
              </w:rPr>
              <w:t>Promoci</w:t>
            </w:r>
            <w:r w:rsidR="0027733F" w:rsidRPr="00E40EA8">
              <w:rPr>
                <w:rFonts w:ascii="Arial" w:hAnsi="Arial" w:cs="Arial"/>
                <w:b/>
              </w:rPr>
              <w:t>ón del Uso Compartido del Coche</w:t>
            </w:r>
          </w:p>
          <w:p w:rsidR="00573E0E" w:rsidRPr="00E40EA8" w:rsidRDefault="00573E0E" w:rsidP="00573E0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40EA8">
              <w:rPr>
                <w:rFonts w:ascii="Arial" w:hAnsi="Arial" w:cs="Arial"/>
                <w:i/>
                <w:sz w:val="20"/>
                <w:szCs w:val="20"/>
              </w:rPr>
              <w:t>Ejemplos: Habilitar plataforma para el coche compartido por los ciudadanos, Otras</w:t>
            </w:r>
          </w:p>
        </w:tc>
      </w:tr>
      <w:tr w:rsidR="00573E0E" w:rsidRPr="00E40EA8" w:rsidTr="00573E0E">
        <w:tc>
          <w:tcPr>
            <w:tcW w:w="8644" w:type="dxa"/>
          </w:tcPr>
          <w:p w:rsidR="00573E0E" w:rsidRPr="00E40EA8" w:rsidRDefault="00573E0E" w:rsidP="0060261A">
            <w:pPr>
              <w:rPr>
                <w:rFonts w:ascii="Arial" w:hAnsi="Arial" w:cs="Arial"/>
              </w:rPr>
            </w:pPr>
            <w:r w:rsidRPr="00E40EA8">
              <w:rPr>
                <w:rFonts w:ascii="Arial" w:hAnsi="Arial" w:cs="Arial"/>
              </w:rPr>
              <w:t xml:space="preserve">Respuesta: </w:t>
            </w:r>
          </w:p>
          <w:p w:rsidR="00573E0E" w:rsidRPr="00E40EA8" w:rsidRDefault="00573E0E" w:rsidP="0060261A">
            <w:pPr>
              <w:rPr>
                <w:rFonts w:ascii="Arial" w:hAnsi="Arial" w:cs="Arial"/>
                <w:i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  <w:i/>
              </w:rPr>
            </w:pPr>
          </w:p>
          <w:p w:rsidR="00573E0E" w:rsidRPr="00E40EA8" w:rsidRDefault="00573E0E" w:rsidP="0060261A">
            <w:pPr>
              <w:rPr>
                <w:rFonts w:ascii="Arial" w:hAnsi="Arial" w:cs="Arial"/>
                <w:i/>
              </w:rPr>
            </w:pPr>
          </w:p>
        </w:tc>
      </w:tr>
    </w:tbl>
    <w:p w:rsidR="00573E0E" w:rsidRPr="00E40EA8" w:rsidRDefault="00573E0E" w:rsidP="0060261A">
      <w:pPr>
        <w:rPr>
          <w:rFonts w:ascii="Arial" w:hAnsi="Arial" w:cs="Arial"/>
          <w:i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73E0E" w:rsidRPr="00E40EA8" w:rsidTr="009A073E">
        <w:tc>
          <w:tcPr>
            <w:tcW w:w="8644" w:type="dxa"/>
            <w:shd w:val="clear" w:color="auto" w:fill="F2F2F2" w:themeFill="background1" w:themeFillShade="F2"/>
          </w:tcPr>
          <w:p w:rsidR="00573E0E" w:rsidRPr="00E40EA8" w:rsidRDefault="00573E0E" w:rsidP="00470946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E40EA8">
              <w:rPr>
                <w:rFonts w:ascii="Arial" w:hAnsi="Arial" w:cs="Arial"/>
                <w:b/>
              </w:rPr>
              <w:t>Reordenación y Diseño Urban</w:t>
            </w:r>
            <w:r w:rsidR="0027733F" w:rsidRPr="00E40EA8">
              <w:rPr>
                <w:rFonts w:ascii="Arial" w:hAnsi="Arial" w:cs="Arial"/>
                <w:b/>
              </w:rPr>
              <w:t>o</w:t>
            </w:r>
          </w:p>
          <w:p w:rsidR="00573E0E" w:rsidRPr="00E40EA8" w:rsidRDefault="00573E0E" w:rsidP="00C30C9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40EA8">
              <w:rPr>
                <w:rFonts w:ascii="Arial" w:hAnsi="Arial" w:cs="Arial"/>
                <w:i/>
                <w:sz w:val="20"/>
                <w:szCs w:val="20"/>
              </w:rPr>
              <w:t xml:space="preserve">Ejemplos: Actuaciones de calmado de tráfico, Nuevos diseños y ordenación del viario público, Establecimiento de Áreas de Prioridad Residencial, Desviación del tráfico motorizado de paso, Elaboración de los </w:t>
            </w:r>
            <w:r w:rsidR="00C30C96" w:rsidRPr="00E40EA8">
              <w:rPr>
                <w:rFonts w:ascii="Arial" w:hAnsi="Arial" w:cs="Arial"/>
                <w:i/>
                <w:sz w:val="20"/>
                <w:szCs w:val="20"/>
              </w:rPr>
              <w:t>PMUS</w:t>
            </w:r>
            <w:r w:rsidRPr="00E40EA8">
              <w:rPr>
                <w:rFonts w:ascii="Arial" w:hAnsi="Arial" w:cs="Arial"/>
                <w:i/>
                <w:sz w:val="20"/>
                <w:szCs w:val="20"/>
              </w:rPr>
              <w:t xml:space="preserve"> con criterios de movilidad generada y movilidad sostenible, Promover la penetración de vehículos propulsados con energías alternativas a través de la implantación de puntos de recarga en vía pública, aparcamientos públicos municipales y para flotas municipales, Otras</w:t>
            </w:r>
          </w:p>
        </w:tc>
      </w:tr>
      <w:tr w:rsidR="00573E0E" w:rsidRPr="00E40EA8" w:rsidTr="00573E0E">
        <w:tc>
          <w:tcPr>
            <w:tcW w:w="8644" w:type="dxa"/>
          </w:tcPr>
          <w:p w:rsidR="00573E0E" w:rsidRPr="00E40EA8" w:rsidRDefault="00573E0E" w:rsidP="0060261A">
            <w:pPr>
              <w:rPr>
                <w:rFonts w:ascii="Arial" w:hAnsi="Arial" w:cs="Arial"/>
              </w:rPr>
            </w:pPr>
            <w:r w:rsidRPr="00E40EA8">
              <w:rPr>
                <w:rFonts w:ascii="Arial" w:hAnsi="Arial" w:cs="Arial"/>
              </w:rPr>
              <w:t>Respuesta:</w:t>
            </w:r>
          </w:p>
          <w:p w:rsidR="00573E0E" w:rsidRPr="00E40EA8" w:rsidRDefault="00573E0E" w:rsidP="0060261A">
            <w:pPr>
              <w:rPr>
                <w:rFonts w:ascii="Arial" w:hAnsi="Arial" w:cs="Arial"/>
                <w:i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  <w:i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  <w:i/>
              </w:rPr>
            </w:pPr>
          </w:p>
        </w:tc>
      </w:tr>
    </w:tbl>
    <w:p w:rsidR="00573E0E" w:rsidRPr="00E40EA8" w:rsidRDefault="00573E0E" w:rsidP="0060261A">
      <w:pPr>
        <w:rPr>
          <w:rFonts w:ascii="Arial" w:hAnsi="Arial" w:cs="Arial"/>
          <w:i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73E0E" w:rsidRPr="00E40EA8" w:rsidTr="009A073E">
        <w:tc>
          <w:tcPr>
            <w:tcW w:w="8644" w:type="dxa"/>
            <w:shd w:val="clear" w:color="auto" w:fill="F2F2F2" w:themeFill="background1" w:themeFillShade="F2"/>
          </w:tcPr>
          <w:p w:rsidR="00573E0E" w:rsidRPr="00E40EA8" w:rsidRDefault="009A073E" w:rsidP="00470946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E40EA8">
              <w:rPr>
                <w:rFonts w:ascii="Arial" w:hAnsi="Arial" w:cs="Arial"/>
                <w:b/>
              </w:rPr>
              <w:t>Campañas de concienciación en movilidad sosteni</w:t>
            </w:r>
            <w:r w:rsidR="0027733F" w:rsidRPr="00E40EA8">
              <w:rPr>
                <w:rFonts w:ascii="Arial" w:hAnsi="Arial" w:cs="Arial"/>
                <w:b/>
              </w:rPr>
              <w:t>ble</w:t>
            </w:r>
          </w:p>
        </w:tc>
      </w:tr>
      <w:tr w:rsidR="00573E0E" w:rsidRPr="00E40EA8" w:rsidTr="00573E0E">
        <w:tc>
          <w:tcPr>
            <w:tcW w:w="8644" w:type="dxa"/>
          </w:tcPr>
          <w:p w:rsidR="00573E0E" w:rsidRPr="00E40EA8" w:rsidRDefault="009A073E" w:rsidP="0060261A">
            <w:pPr>
              <w:rPr>
                <w:rFonts w:ascii="Arial" w:hAnsi="Arial" w:cs="Arial"/>
              </w:rPr>
            </w:pPr>
            <w:r w:rsidRPr="00E40EA8">
              <w:rPr>
                <w:rFonts w:ascii="Arial" w:hAnsi="Arial" w:cs="Arial"/>
              </w:rPr>
              <w:t>Respuesta:</w:t>
            </w:r>
          </w:p>
          <w:p w:rsidR="009A073E" w:rsidRPr="00E40EA8" w:rsidRDefault="009A073E" w:rsidP="0060261A">
            <w:pPr>
              <w:rPr>
                <w:rFonts w:ascii="Arial" w:hAnsi="Arial" w:cs="Arial"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</w:rPr>
            </w:pPr>
          </w:p>
          <w:p w:rsidR="009A073E" w:rsidRPr="00E40EA8" w:rsidRDefault="009A073E" w:rsidP="0060261A">
            <w:pPr>
              <w:rPr>
                <w:rFonts w:ascii="Arial" w:hAnsi="Arial" w:cs="Arial"/>
              </w:rPr>
            </w:pPr>
          </w:p>
        </w:tc>
      </w:tr>
    </w:tbl>
    <w:p w:rsidR="00771461" w:rsidRPr="00E40EA8" w:rsidRDefault="00771461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254BD" w:rsidRPr="00E40EA8" w:rsidTr="005B678E">
        <w:tc>
          <w:tcPr>
            <w:tcW w:w="8644" w:type="dxa"/>
            <w:shd w:val="clear" w:color="auto" w:fill="F2F2F2" w:themeFill="background1" w:themeFillShade="F2"/>
          </w:tcPr>
          <w:p w:rsidR="006254BD" w:rsidRPr="00E40EA8" w:rsidRDefault="006254BD" w:rsidP="006254BD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E40EA8">
              <w:rPr>
                <w:rFonts w:ascii="Arial" w:hAnsi="Arial" w:cs="Arial"/>
                <w:b/>
              </w:rPr>
              <w:t>Otros acciones/actividades que quieras considerar vinculadas a la mejora de movilidad sostenible</w:t>
            </w:r>
          </w:p>
        </w:tc>
      </w:tr>
      <w:tr w:rsidR="006254BD" w:rsidRPr="00E40EA8" w:rsidTr="005B678E">
        <w:tc>
          <w:tcPr>
            <w:tcW w:w="8644" w:type="dxa"/>
          </w:tcPr>
          <w:p w:rsidR="006254BD" w:rsidRPr="00E40EA8" w:rsidRDefault="006254BD" w:rsidP="005B678E">
            <w:pPr>
              <w:rPr>
                <w:rFonts w:ascii="Arial" w:hAnsi="Arial" w:cs="Arial"/>
              </w:rPr>
            </w:pPr>
            <w:r w:rsidRPr="00E40EA8">
              <w:rPr>
                <w:rFonts w:ascii="Arial" w:hAnsi="Arial" w:cs="Arial"/>
              </w:rPr>
              <w:t>Respuesta:</w:t>
            </w:r>
          </w:p>
          <w:p w:rsidR="006254BD" w:rsidRPr="00E40EA8" w:rsidRDefault="006254BD" w:rsidP="005B678E">
            <w:pPr>
              <w:rPr>
                <w:rFonts w:ascii="Arial" w:hAnsi="Arial" w:cs="Arial"/>
              </w:rPr>
            </w:pPr>
          </w:p>
          <w:p w:rsidR="006254BD" w:rsidRDefault="006254BD" w:rsidP="005B678E">
            <w:pPr>
              <w:rPr>
                <w:rFonts w:ascii="Arial" w:hAnsi="Arial" w:cs="Arial"/>
              </w:rPr>
            </w:pPr>
          </w:p>
          <w:p w:rsidR="00C30C96" w:rsidRPr="00E40EA8" w:rsidRDefault="00C30C96" w:rsidP="005B678E">
            <w:pPr>
              <w:rPr>
                <w:rFonts w:ascii="Arial" w:hAnsi="Arial" w:cs="Arial"/>
              </w:rPr>
            </w:pPr>
          </w:p>
        </w:tc>
      </w:tr>
    </w:tbl>
    <w:p w:rsidR="00470946" w:rsidRPr="00E40EA8" w:rsidRDefault="00470946" w:rsidP="00470946">
      <w:pPr>
        <w:rPr>
          <w:rFonts w:ascii="Arial" w:hAnsi="Arial" w:cs="Arial"/>
        </w:rPr>
      </w:pPr>
    </w:p>
    <w:sectPr w:rsidR="00470946" w:rsidRPr="00E40EA8" w:rsidSect="00470946">
      <w:headerReference w:type="default" r:id="rId8"/>
      <w:footerReference w:type="default" r:id="rId9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960" w:rsidRDefault="000A6960" w:rsidP="009A073E">
      <w:pPr>
        <w:spacing w:after="0" w:line="240" w:lineRule="auto"/>
      </w:pPr>
      <w:r>
        <w:separator/>
      </w:r>
    </w:p>
  </w:endnote>
  <w:endnote w:type="continuationSeparator" w:id="0">
    <w:p w:rsidR="000A6960" w:rsidRDefault="000A6960" w:rsidP="009A0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2CC" w:rsidRDefault="003D72CC">
    <w:pPr>
      <w:pStyle w:val="Piedepgina"/>
    </w:pPr>
    <w:r>
      <w:rPr>
        <w:rFonts w:ascii="Futura" w:hAnsi="Futura" w:cs="Futura"/>
        <w:noProof/>
        <w:color w:val="17365D"/>
        <w:sz w:val="18"/>
        <w:szCs w:val="18"/>
      </w:rPr>
      <w:drawing>
        <wp:anchor distT="0" distB="0" distL="114300" distR="114300" simplePos="0" relativeHeight="251661312" behindDoc="1" locked="0" layoutInCell="1" allowOverlap="1" wp14:anchorId="5A5A265A" wp14:editId="4F7E4102">
          <wp:simplePos x="0" y="0"/>
          <wp:positionH relativeFrom="page">
            <wp:posOffset>-522605</wp:posOffset>
          </wp:positionH>
          <wp:positionV relativeFrom="page">
            <wp:posOffset>9984740</wp:posOffset>
          </wp:positionV>
          <wp:extent cx="8917234" cy="952848"/>
          <wp:effectExtent l="0" t="0" r="0" b="1270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NTILLA WORD [PIE]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3711" cy="95460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960" w:rsidRDefault="000A6960" w:rsidP="009A073E">
      <w:pPr>
        <w:spacing w:after="0" w:line="240" w:lineRule="auto"/>
      </w:pPr>
      <w:r>
        <w:separator/>
      </w:r>
    </w:p>
  </w:footnote>
  <w:footnote w:type="continuationSeparator" w:id="0">
    <w:p w:rsidR="000A6960" w:rsidRDefault="000A6960" w:rsidP="009A0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73E" w:rsidRDefault="00E40EA8">
    <w:pPr>
      <w:pStyle w:val="Encabezado"/>
    </w:pPr>
    <w:r>
      <w:rPr>
        <w:rFonts w:ascii="Futura" w:hAnsi="Futura" w:cs="Futura"/>
        <w:noProof/>
        <w:color w:val="17365D"/>
        <w:sz w:val="18"/>
        <w:szCs w:val="18"/>
        <w:lang w:eastAsia="es-ES"/>
      </w:rPr>
      <w:drawing>
        <wp:anchor distT="0" distB="0" distL="114300" distR="114300" simplePos="0" relativeHeight="251659264" behindDoc="0" locked="0" layoutInCell="1" allowOverlap="1" wp14:anchorId="4B43D8B4" wp14:editId="04DD5B1E">
          <wp:simplePos x="0" y="0"/>
          <wp:positionH relativeFrom="column">
            <wp:posOffset>-874395</wp:posOffset>
          </wp:positionH>
          <wp:positionV relativeFrom="margin">
            <wp:posOffset>-895985</wp:posOffset>
          </wp:positionV>
          <wp:extent cx="7321550" cy="93599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s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2155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B41E7"/>
    <w:multiLevelType w:val="hybridMultilevel"/>
    <w:tmpl w:val="5F604800"/>
    <w:lvl w:ilvl="0" w:tplc="552CE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C5DA3"/>
    <w:multiLevelType w:val="hybridMultilevel"/>
    <w:tmpl w:val="5F604800"/>
    <w:lvl w:ilvl="0" w:tplc="552CE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A0CA4"/>
    <w:multiLevelType w:val="hybridMultilevel"/>
    <w:tmpl w:val="5F604800"/>
    <w:lvl w:ilvl="0" w:tplc="552CE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6DE"/>
    <w:rsid w:val="00053313"/>
    <w:rsid w:val="00054379"/>
    <w:rsid w:val="000A6960"/>
    <w:rsid w:val="00110DE5"/>
    <w:rsid w:val="00246944"/>
    <w:rsid w:val="0027733F"/>
    <w:rsid w:val="002A5E21"/>
    <w:rsid w:val="00350375"/>
    <w:rsid w:val="003D4C69"/>
    <w:rsid w:val="003D72CC"/>
    <w:rsid w:val="00470946"/>
    <w:rsid w:val="005636DE"/>
    <w:rsid w:val="00573E0E"/>
    <w:rsid w:val="0058127F"/>
    <w:rsid w:val="0060261A"/>
    <w:rsid w:val="006254BD"/>
    <w:rsid w:val="00771461"/>
    <w:rsid w:val="009A073E"/>
    <w:rsid w:val="00A11F3A"/>
    <w:rsid w:val="00A16DC0"/>
    <w:rsid w:val="00A52811"/>
    <w:rsid w:val="00B039EE"/>
    <w:rsid w:val="00C30C96"/>
    <w:rsid w:val="00C321D1"/>
    <w:rsid w:val="00D1329A"/>
    <w:rsid w:val="00D85BB0"/>
    <w:rsid w:val="00DC630A"/>
    <w:rsid w:val="00E05E94"/>
    <w:rsid w:val="00E40EA8"/>
    <w:rsid w:val="00ED7BE3"/>
    <w:rsid w:val="00F7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TDC1"/>
    <w:next w:val="Normal"/>
    <w:link w:val="Ttulo1Car"/>
    <w:autoRedefine/>
    <w:uiPriority w:val="9"/>
    <w:qFormat/>
    <w:rsid w:val="00E40EA8"/>
    <w:pPr>
      <w:tabs>
        <w:tab w:val="left" w:pos="440"/>
        <w:tab w:val="right" w:leader="dot" w:pos="10054"/>
      </w:tabs>
      <w:spacing w:line="240" w:lineRule="auto"/>
      <w:jc w:val="center"/>
      <w:outlineLvl w:val="0"/>
    </w:pPr>
    <w:rPr>
      <w:rFonts w:ascii="Helvetica" w:eastAsia="MS Mincho" w:hAnsi="Helvetica" w:cs="Helvetica"/>
      <w:b/>
      <w:noProof/>
      <w:color w:val="0F7BB5"/>
      <w:sz w:val="28"/>
      <w:szCs w:val="28"/>
      <w:lang w:val="gl-ES" w:eastAsia="es-ES"/>
    </w:rPr>
  </w:style>
  <w:style w:type="paragraph" w:styleId="Ttulo2">
    <w:name w:val="heading 2"/>
    <w:basedOn w:val="TDC2"/>
    <w:next w:val="Normal"/>
    <w:link w:val="Ttulo2Car"/>
    <w:autoRedefine/>
    <w:uiPriority w:val="9"/>
    <w:unhideWhenUsed/>
    <w:qFormat/>
    <w:rsid w:val="00E40EA8"/>
    <w:pPr>
      <w:tabs>
        <w:tab w:val="left" w:pos="849"/>
        <w:tab w:val="left" w:pos="960"/>
        <w:tab w:val="right" w:leader="dot" w:pos="10052"/>
      </w:tabs>
      <w:spacing w:line="240" w:lineRule="auto"/>
      <w:jc w:val="center"/>
      <w:outlineLvl w:val="1"/>
    </w:pPr>
    <w:rPr>
      <w:rFonts w:ascii="Helvetica" w:eastAsia="MS Mincho" w:hAnsi="Helvetica" w:cs="Times New Roman"/>
      <w:b/>
      <w:i/>
      <w:noProof/>
      <w:color w:val="009E9D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3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73E0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A0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073E"/>
  </w:style>
  <w:style w:type="paragraph" w:styleId="Piedepgina">
    <w:name w:val="footer"/>
    <w:basedOn w:val="Normal"/>
    <w:link w:val="PiedepginaCar"/>
    <w:uiPriority w:val="99"/>
    <w:unhideWhenUsed/>
    <w:rsid w:val="009A0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073E"/>
  </w:style>
  <w:style w:type="character" w:customStyle="1" w:styleId="Ttulo1Car">
    <w:name w:val="Título 1 Car"/>
    <w:basedOn w:val="Fuentedeprrafopredeter"/>
    <w:link w:val="Ttulo1"/>
    <w:uiPriority w:val="9"/>
    <w:rsid w:val="00E40EA8"/>
    <w:rPr>
      <w:rFonts w:ascii="Helvetica" w:eastAsia="MS Mincho" w:hAnsi="Helvetica" w:cs="Helvetica"/>
      <w:b/>
      <w:noProof/>
      <w:color w:val="0F7BB5"/>
      <w:sz w:val="28"/>
      <w:szCs w:val="28"/>
      <w:lang w:val="gl-ES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40EA8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E40EA8"/>
    <w:rPr>
      <w:rFonts w:ascii="Helvetica" w:eastAsia="MS Mincho" w:hAnsi="Helvetica" w:cs="Times New Roman"/>
      <w:b/>
      <w:i/>
      <w:noProof/>
      <w:color w:val="009E9D"/>
      <w:sz w:val="24"/>
      <w:szCs w:val="24"/>
      <w:lang w:val="gl-ES" w:eastAsia="es-E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E40EA8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TDC1"/>
    <w:next w:val="Normal"/>
    <w:link w:val="Ttulo1Car"/>
    <w:autoRedefine/>
    <w:uiPriority w:val="9"/>
    <w:qFormat/>
    <w:rsid w:val="00E40EA8"/>
    <w:pPr>
      <w:tabs>
        <w:tab w:val="left" w:pos="440"/>
        <w:tab w:val="right" w:leader="dot" w:pos="10054"/>
      </w:tabs>
      <w:spacing w:line="240" w:lineRule="auto"/>
      <w:jc w:val="center"/>
      <w:outlineLvl w:val="0"/>
    </w:pPr>
    <w:rPr>
      <w:rFonts w:ascii="Helvetica" w:eastAsia="MS Mincho" w:hAnsi="Helvetica" w:cs="Helvetica"/>
      <w:b/>
      <w:noProof/>
      <w:color w:val="0F7BB5"/>
      <w:sz w:val="28"/>
      <w:szCs w:val="28"/>
      <w:lang w:val="gl-ES" w:eastAsia="es-ES"/>
    </w:rPr>
  </w:style>
  <w:style w:type="paragraph" w:styleId="Ttulo2">
    <w:name w:val="heading 2"/>
    <w:basedOn w:val="TDC2"/>
    <w:next w:val="Normal"/>
    <w:link w:val="Ttulo2Car"/>
    <w:autoRedefine/>
    <w:uiPriority w:val="9"/>
    <w:unhideWhenUsed/>
    <w:qFormat/>
    <w:rsid w:val="00E40EA8"/>
    <w:pPr>
      <w:tabs>
        <w:tab w:val="left" w:pos="849"/>
        <w:tab w:val="left" w:pos="960"/>
        <w:tab w:val="right" w:leader="dot" w:pos="10052"/>
      </w:tabs>
      <w:spacing w:line="240" w:lineRule="auto"/>
      <w:jc w:val="center"/>
      <w:outlineLvl w:val="1"/>
    </w:pPr>
    <w:rPr>
      <w:rFonts w:ascii="Helvetica" w:eastAsia="MS Mincho" w:hAnsi="Helvetica" w:cs="Times New Roman"/>
      <w:b/>
      <w:i/>
      <w:noProof/>
      <w:color w:val="009E9D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3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73E0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A0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073E"/>
  </w:style>
  <w:style w:type="paragraph" w:styleId="Piedepgina">
    <w:name w:val="footer"/>
    <w:basedOn w:val="Normal"/>
    <w:link w:val="PiedepginaCar"/>
    <w:uiPriority w:val="99"/>
    <w:unhideWhenUsed/>
    <w:rsid w:val="009A0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073E"/>
  </w:style>
  <w:style w:type="character" w:customStyle="1" w:styleId="Ttulo1Car">
    <w:name w:val="Título 1 Car"/>
    <w:basedOn w:val="Fuentedeprrafopredeter"/>
    <w:link w:val="Ttulo1"/>
    <w:uiPriority w:val="9"/>
    <w:rsid w:val="00E40EA8"/>
    <w:rPr>
      <w:rFonts w:ascii="Helvetica" w:eastAsia="MS Mincho" w:hAnsi="Helvetica" w:cs="Helvetica"/>
      <w:b/>
      <w:noProof/>
      <w:color w:val="0F7BB5"/>
      <w:sz w:val="28"/>
      <w:szCs w:val="28"/>
      <w:lang w:val="gl-ES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40EA8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E40EA8"/>
    <w:rPr>
      <w:rFonts w:ascii="Helvetica" w:eastAsia="MS Mincho" w:hAnsi="Helvetica" w:cs="Times New Roman"/>
      <w:b/>
      <w:i/>
      <w:noProof/>
      <w:color w:val="009E9D"/>
      <w:sz w:val="24"/>
      <w:szCs w:val="24"/>
      <w:lang w:val="gl-ES" w:eastAsia="es-E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E40EA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Fernández Santiago</dc:creator>
  <cp:lastModifiedBy>Daniel Fernández Santiago</cp:lastModifiedBy>
  <cp:revision>3</cp:revision>
  <dcterms:created xsi:type="dcterms:W3CDTF">2017-06-29T11:21:00Z</dcterms:created>
  <dcterms:modified xsi:type="dcterms:W3CDTF">2017-06-29T11:24:00Z</dcterms:modified>
</cp:coreProperties>
</file>